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B157" w14:textId="77777777" w:rsidR="00C63087" w:rsidRDefault="00595B52">
      <w:pPr>
        <w:spacing w:line="360" w:lineRule="auto"/>
        <w:rPr>
          <w:sz w:val="23"/>
          <w:szCs w:val="23"/>
        </w:rPr>
      </w:pPr>
      <w:r>
        <w:rPr>
          <w:noProof/>
        </w:rPr>
        <w:drawing>
          <wp:inline distT="0" distB="0" distL="0" distR="0" wp14:anchorId="0780A060" wp14:editId="6C953A78">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6A89413A" w14:textId="77777777" w:rsidR="00C63087" w:rsidRDefault="00C63087">
      <w:pPr>
        <w:spacing w:line="360" w:lineRule="auto"/>
        <w:rPr>
          <w:sz w:val="23"/>
          <w:szCs w:val="23"/>
        </w:rPr>
      </w:pPr>
    </w:p>
    <w:p w14:paraId="2E983A1E" w14:textId="77777777" w:rsidR="00C63087" w:rsidRDefault="00595B52">
      <w:pPr>
        <w:tabs>
          <w:tab w:val="left" w:pos="8820"/>
          <w:tab w:val="left" w:pos="891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20FA67E4" w14:textId="77777777" w:rsidR="00C63087" w:rsidRDefault="00595B52">
      <w:pPr>
        <w:tabs>
          <w:tab w:val="left" w:pos="8820"/>
          <w:tab w:val="left" w:pos="891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1706B3F" w14:textId="77777777" w:rsidR="00C63087" w:rsidRDefault="00C63087">
      <w:pPr>
        <w:tabs>
          <w:tab w:val="left" w:pos="8820"/>
          <w:tab w:val="left" w:pos="8910"/>
        </w:tabs>
        <w:spacing w:line="360" w:lineRule="auto"/>
        <w:ind w:right="180"/>
        <w:jc w:val="center"/>
        <w:rPr>
          <w:rFonts w:ascii="Arial" w:eastAsia="Arial" w:hAnsi="Arial" w:cs="Arial"/>
          <w:b/>
          <w:sz w:val="32"/>
          <w:szCs w:val="32"/>
        </w:rPr>
      </w:pPr>
    </w:p>
    <w:p w14:paraId="10CF2C6D" w14:textId="77777777" w:rsidR="00C63087" w:rsidRDefault="00595B52">
      <w:pPr>
        <w:tabs>
          <w:tab w:val="left" w:pos="8820"/>
          <w:tab w:val="left" w:pos="891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76E81195" w14:textId="78ADDD32" w:rsidR="00C63087" w:rsidRDefault="00B73217">
      <w:pPr>
        <w:tabs>
          <w:tab w:val="left" w:pos="8820"/>
          <w:tab w:val="left" w:pos="8910"/>
        </w:tabs>
        <w:spacing w:line="360" w:lineRule="auto"/>
        <w:ind w:right="180"/>
        <w:jc w:val="center"/>
        <w:rPr>
          <w:rFonts w:ascii="Arial" w:eastAsia="Arial" w:hAnsi="Arial" w:cs="Arial"/>
          <w:b/>
          <w:sz w:val="32"/>
          <w:szCs w:val="32"/>
        </w:rPr>
      </w:pPr>
      <w:r>
        <w:rPr>
          <w:rFonts w:ascii="Arial" w:eastAsia="Arial" w:hAnsi="Arial" w:cs="Arial"/>
          <w:b/>
          <w:sz w:val="32"/>
          <w:szCs w:val="32"/>
        </w:rPr>
        <w:t xml:space="preserve">November </w:t>
      </w:r>
      <w:r w:rsidR="00595B52">
        <w:rPr>
          <w:rFonts w:ascii="Arial" w:eastAsia="Arial" w:hAnsi="Arial" w:cs="Arial"/>
          <w:b/>
          <w:sz w:val="32"/>
          <w:szCs w:val="32"/>
        </w:rPr>
        <w:t>Programs</w:t>
      </w:r>
    </w:p>
    <w:p w14:paraId="30FE2AC6" w14:textId="7D22A4ED" w:rsidR="00B73217" w:rsidRPr="00B73217" w:rsidRDefault="00B73217" w:rsidP="00B73217">
      <w:pPr>
        <w:tabs>
          <w:tab w:val="left" w:pos="8820"/>
          <w:tab w:val="left" w:pos="8910"/>
        </w:tabs>
        <w:spacing w:line="360" w:lineRule="auto"/>
        <w:ind w:right="180"/>
        <w:jc w:val="center"/>
        <w:rPr>
          <w:rFonts w:ascii="Arial" w:eastAsia="Arial" w:hAnsi="Arial" w:cs="Arial"/>
          <w:b/>
          <w:color w:val="FF0000"/>
          <w:sz w:val="28"/>
          <w:szCs w:val="28"/>
        </w:rPr>
      </w:pPr>
      <w:r w:rsidRPr="00B73217">
        <w:rPr>
          <w:rFonts w:ascii="Arial" w:eastAsia="Arial" w:hAnsi="Arial" w:cs="Arial"/>
          <w:b/>
          <w:color w:val="FF0000"/>
          <w:sz w:val="28"/>
          <w:szCs w:val="28"/>
        </w:rPr>
        <w:t>On the Beach at Sunset:</w:t>
      </w:r>
    </w:p>
    <w:p w14:paraId="21BBB976" w14:textId="6851EDE9" w:rsidR="00B73217" w:rsidRPr="00B73217" w:rsidRDefault="00B73217" w:rsidP="00B73217">
      <w:pPr>
        <w:tabs>
          <w:tab w:val="left" w:pos="8820"/>
          <w:tab w:val="left" w:pos="891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w:t>
      </w:r>
      <w:r w:rsidRPr="00B73217">
        <w:rPr>
          <w:rFonts w:ascii="Arial" w:eastAsia="Arial" w:hAnsi="Arial" w:cs="Arial"/>
          <w:b/>
          <w:color w:val="002060"/>
          <w:sz w:val="28"/>
          <w:szCs w:val="28"/>
        </w:rPr>
        <w:t>Viola Works from J.S. Ba</w:t>
      </w:r>
      <w:r w:rsidR="00ED74D8">
        <w:rPr>
          <w:rFonts w:ascii="Arial" w:eastAsia="Arial" w:hAnsi="Arial" w:cs="Arial"/>
          <w:b/>
          <w:color w:val="002060"/>
          <w:sz w:val="28"/>
          <w:szCs w:val="28"/>
        </w:rPr>
        <w:t>ch</w:t>
      </w:r>
      <w:r w:rsidRPr="00B73217">
        <w:rPr>
          <w:rFonts w:ascii="Arial" w:eastAsia="Arial" w:hAnsi="Arial" w:cs="Arial"/>
          <w:b/>
          <w:color w:val="002060"/>
          <w:sz w:val="28"/>
          <w:szCs w:val="28"/>
        </w:rPr>
        <w:t xml:space="preserve"> to Philip Glass</w:t>
      </w:r>
      <w:r>
        <w:rPr>
          <w:rFonts w:ascii="Arial" w:eastAsia="Arial" w:hAnsi="Arial" w:cs="Arial"/>
          <w:b/>
          <w:color w:val="002060"/>
          <w:sz w:val="28"/>
          <w:szCs w:val="28"/>
        </w:rPr>
        <w:t>”</w:t>
      </w:r>
    </w:p>
    <w:p w14:paraId="5C1BD060" w14:textId="55C60474" w:rsidR="00B73217" w:rsidRDefault="00B73217" w:rsidP="00B73217">
      <w:pPr>
        <w:tabs>
          <w:tab w:val="left" w:pos="8820"/>
          <w:tab w:val="left" w:pos="8910"/>
        </w:tabs>
        <w:spacing w:line="360" w:lineRule="auto"/>
        <w:ind w:right="180"/>
        <w:jc w:val="center"/>
        <w:rPr>
          <w:rFonts w:ascii="Arial" w:eastAsia="Arial" w:hAnsi="Arial" w:cs="Arial"/>
          <w:b/>
          <w:color w:val="002060"/>
          <w:sz w:val="28"/>
          <w:szCs w:val="28"/>
        </w:rPr>
      </w:pPr>
      <w:r w:rsidRPr="00B73217">
        <w:rPr>
          <w:rFonts w:ascii="Arial" w:eastAsia="Arial" w:hAnsi="Arial" w:cs="Arial"/>
          <w:b/>
          <w:color w:val="002060"/>
          <w:sz w:val="28"/>
          <w:szCs w:val="28"/>
        </w:rPr>
        <w:t xml:space="preserve">Performed by </w:t>
      </w:r>
      <w:r w:rsidR="00B260F9">
        <w:rPr>
          <w:rFonts w:ascii="Arial" w:eastAsia="Arial" w:hAnsi="Arial" w:cs="Arial"/>
          <w:b/>
          <w:color w:val="002060"/>
          <w:sz w:val="28"/>
          <w:szCs w:val="28"/>
        </w:rPr>
        <w:t xml:space="preserve">ETHEL </w:t>
      </w:r>
      <w:r>
        <w:rPr>
          <w:rFonts w:ascii="Arial" w:eastAsia="Arial" w:hAnsi="Arial" w:cs="Arial"/>
          <w:b/>
          <w:color w:val="002060"/>
          <w:sz w:val="28"/>
          <w:szCs w:val="28"/>
        </w:rPr>
        <w:t>V</w:t>
      </w:r>
      <w:r w:rsidRPr="00B73217">
        <w:rPr>
          <w:rFonts w:ascii="Arial" w:eastAsia="Arial" w:hAnsi="Arial" w:cs="Arial"/>
          <w:b/>
          <w:color w:val="002060"/>
          <w:sz w:val="28"/>
          <w:szCs w:val="28"/>
        </w:rPr>
        <w:t>iolist</w:t>
      </w:r>
      <w:r w:rsidR="00B260F9">
        <w:rPr>
          <w:rFonts w:ascii="Arial" w:eastAsia="Arial" w:hAnsi="Arial" w:cs="Arial"/>
          <w:b/>
          <w:color w:val="002060"/>
          <w:sz w:val="28"/>
          <w:szCs w:val="28"/>
        </w:rPr>
        <w:t xml:space="preserve"> and Artistic Director</w:t>
      </w:r>
      <w:r w:rsidRPr="00B73217">
        <w:rPr>
          <w:rFonts w:ascii="Arial" w:eastAsia="Arial" w:hAnsi="Arial" w:cs="Arial"/>
          <w:b/>
          <w:color w:val="002060"/>
          <w:sz w:val="28"/>
          <w:szCs w:val="28"/>
        </w:rPr>
        <w:t xml:space="preserve"> Ralph Farris </w:t>
      </w:r>
    </w:p>
    <w:p w14:paraId="42DE00B9" w14:textId="5212EAF6" w:rsidR="00C63087" w:rsidRDefault="00595B52" w:rsidP="00B73217">
      <w:pPr>
        <w:tabs>
          <w:tab w:val="left" w:pos="8820"/>
          <w:tab w:val="left" w:pos="8910"/>
        </w:tabs>
        <w:spacing w:line="360" w:lineRule="auto"/>
        <w:ind w:right="180"/>
        <w:jc w:val="center"/>
        <w:rPr>
          <w:rFonts w:ascii="Arial" w:eastAsia="Arial" w:hAnsi="Arial" w:cs="Arial"/>
          <w:b/>
          <w:sz w:val="28"/>
          <w:szCs w:val="28"/>
        </w:rPr>
      </w:pPr>
      <w:r>
        <w:rPr>
          <w:rFonts w:ascii="Arial" w:eastAsia="Arial" w:hAnsi="Arial" w:cs="Arial"/>
          <w:b/>
          <w:sz w:val="28"/>
          <w:szCs w:val="28"/>
        </w:rPr>
        <w:t xml:space="preserve">Friday, </w:t>
      </w:r>
      <w:r w:rsidR="00B73217">
        <w:rPr>
          <w:rFonts w:ascii="Arial" w:eastAsia="Arial" w:hAnsi="Arial" w:cs="Arial"/>
          <w:b/>
          <w:sz w:val="28"/>
          <w:szCs w:val="28"/>
        </w:rPr>
        <w:t>November 15</w:t>
      </w:r>
      <w:r>
        <w:rPr>
          <w:rFonts w:ascii="Arial" w:eastAsia="Arial" w:hAnsi="Arial" w:cs="Arial"/>
          <w:b/>
          <w:sz w:val="28"/>
          <w:szCs w:val="28"/>
        </w:rPr>
        <w:t xml:space="preserve">, </w:t>
      </w:r>
      <w:r w:rsidR="00B73217">
        <w:rPr>
          <w:rFonts w:ascii="Arial" w:eastAsia="Arial" w:hAnsi="Arial" w:cs="Arial"/>
          <w:b/>
          <w:sz w:val="28"/>
          <w:szCs w:val="28"/>
        </w:rPr>
        <w:t>5</w:t>
      </w:r>
      <w:r>
        <w:rPr>
          <w:rFonts w:ascii="Arial" w:eastAsia="Arial" w:hAnsi="Arial" w:cs="Arial"/>
          <w:b/>
          <w:sz w:val="28"/>
          <w:szCs w:val="28"/>
        </w:rPr>
        <w:t xml:space="preserve"> p.m.</w:t>
      </w:r>
    </w:p>
    <w:p w14:paraId="462AB963" w14:textId="77777777" w:rsidR="00ED74D8" w:rsidRDefault="00ED74D8" w:rsidP="00B73217">
      <w:pPr>
        <w:tabs>
          <w:tab w:val="left" w:pos="8820"/>
          <w:tab w:val="left" w:pos="8910"/>
        </w:tabs>
        <w:spacing w:line="360" w:lineRule="auto"/>
        <w:ind w:right="360"/>
        <w:jc w:val="center"/>
        <w:rPr>
          <w:rFonts w:ascii="Arial" w:eastAsia="Arial" w:hAnsi="Arial" w:cs="Arial"/>
          <w:b/>
          <w:color w:val="FF0000"/>
          <w:sz w:val="28"/>
          <w:szCs w:val="28"/>
        </w:rPr>
      </w:pPr>
    </w:p>
    <w:p w14:paraId="40F0C3ED" w14:textId="297344FF" w:rsidR="00B73217" w:rsidRPr="00B73217" w:rsidRDefault="00B73217" w:rsidP="00B73217">
      <w:pPr>
        <w:tabs>
          <w:tab w:val="left" w:pos="8820"/>
          <w:tab w:val="left" w:pos="8910"/>
        </w:tabs>
        <w:spacing w:line="360" w:lineRule="auto"/>
        <w:ind w:right="360"/>
        <w:jc w:val="center"/>
        <w:rPr>
          <w:rFonts w:ascii="Arial" w:eastAsia="Arial" w:hAnsi="Arial" w:cs="Arial"/>
          <w:b/>
          <w:color w:val="FF0000"/>
          <w:sz w:val="28"/>
          <w:szCs w:val="28"/>
        </w:rPr>
      </w:pPr>
      <w:bookmarkStart w:id="1" w:name="_GoBack"/>
      <w:bookmarkEnd w:id="1"/>
      <w:r w:rsidRPr="00B73217">
        <w:rPr>
          <w:rFonts w:ascii="Arial" w:eastAsia="Arial" w:hAnsi="Arial" w:cs="Arial"/>
          <w:b/>
          <w:color w:val="FF0000"/>
          <w:sz w:val="28"/>
          <w:szCs w:val="28"/>
        </w:rPr>
        <w:t>Fridays @ Five</w:t>
      </w:r>
    </w:p>
    <w:p w14:paraId="634CDAA7" w14:textId="799283FB" w:rsidR="00B73217" w:rsidRDefault="00B73217" w:rsidP="00B73217">
      <w:pPr>
        <w:tabs>
          <w:tab w:val="left" w:pos="8820"/>
          <w:tab w:val="left" w:pos="891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w:t>
      </w:r>
      <w:r w:rsidRPr="00B73217">
        <w:rPr>
          <w:rFonts w:ascii="Arial" w:eastAsia="Arial" w:hAnsi="Arial" w:cs="Arial"/>
          <w:b/>
          <w:color w:val="002060"/>
          <w:sz w:val="28"/>
          <w:szCs w:val="28"/>
        </w:rPr>
        <w:t>Smart in Medicine, A New Era</w:t>
      </w:r>
      <w:r>
        <w:rPr>
          <w:rFonts w:ascii="Arial" w:eastAsia="Arial" w:hAnsi="Arial" w:cs="Arial"/>
          <w:b/>
          <w:color w:val="002060"/>
          <w:sz w:val="28"/>
          <w:szCs w:val="28"/>
        </w:rPr>
        <w:t xml:space="preserve">” with </w:t>
      </w:r>
      <w:r w:rsidRPr="00B73217">
        <w:rPr>
          <w:rFonts w:ascii="Arial" w:eastAsia="Arial" w:hAnsi="Arial" w:cs="Arial"/>
          <w:b/>
          <w:color w:val="002060"/>
          <w:sz w:val="28"/>
          <w:szCs w:val="28"/>
        </w:rPr>
        <w:t>Alexa Miller</w:t>
      </w:r>
    </w:p>
    <w:p w14:paraId="6A87A5C3" w14:textId="56FB6B25" w:rsidR="00C63087" w:rsidRDefault="00595B52" w:rsidP="00B73217">
      <w:pPr>
        <w:tabs>
          <w:tab w:val="left" w:pos="8820"/>
          <w:tab w:val="left" w:pos="8910"/>
        </w:tabs>
        <w:spacing w:line="360" w:lineRule="auto"/>
        <w:ind w:right="360"/>
        <w:jc w:val="center"/>
        <w:rPr>
          <w:rFonts w:ascii="Arial" w:eastAsia="Arial" w:hAnsi="Arial" w:cs="Arial"/>
          <w:b/>
          <w:sz w:val="28"/>
          <w:szCs w:val="28"/>
        </w:rPr>
      </w:pPr>
      <w:r>
        <w:rPr>
          <w:rFonts w:ascii="Arial" w:eastAsia="Arial" w:hAnsi="Arial" w:cs="Arial"/>
          <w:b/>
          <w:sz w:val="28"/>
          <w:szCs w:val="28"/>
        </w:rPr>
        <w:t xml:space="preserve">Friday, </w:t>
      </w:r>
      <w:r w:rsidR="00B73217">
        <w:rPr>
          <w:rFonts w:ascii="Arial" w:eastAsia="Arial" w:hAnsi="Arial" w:cs="Arial"/>
          <w:b/>
          <w:sz w:val="28"/>
          <w:szCs w:val="28"/>
        </w:rPr>
        <w:t>November 22</w:t>
      </w:r>
      <w:r>
        <w:rPr>
          <w:rFonts w:ascii="Arial" w:eastAsia="Arial" w:hAnsi="Arial" w:cs="Arial"/>
          <w:b/>
          <w:sz w:val="28"/>
          <w:szCs w:val="28"/>
        </w:rPr>
        <w:t>, 5 p.m.</w:t>
      </w:r>
    </w:p>
    <w:p w14:paraId="70EF2744" w14:textId="77777777" w:rsidR="00C63087" w:rsidRDefault="00C63087">
      <w:pPr>
        <w:tabs>
          <w:tab w:val="left" w:pos="8820"/>
          <w:tab w:val="left" w:pos="8910"/>
        </w:tabs>
        <w:spacing w:line="480" w:lineRule="auto"/>
        <w:ind w:right="360"/>
        <w:rPr>
          <w:rFonts w:ascii="Arial" w:eastAsia="Arial" w:hAnsi="Arial" w:cs="Arial"/>
        </w:rPr>
      </w:pPr>
      <w:bookmarkStart w:id="2" w:name="_30j0zll" w:colFirst="0" w:colLast="0"/>
      <w:bookmarkEnd w:id="2"/>
    </w:p>
    <w:p w14:paraId="21C25E75" w14:textId="7D4A60DF" w:rsidR="00C63087" w:rsidRPr="00DC3A4C" w:rsidRDefault="00595B52" w:rsidP="00B73217">
      <w:pPr>
        <w:spacing w:line="480" w:lineRule="auto"/>
        <w:rPr>
          <w:rFonts w:asciiTheme="minorBidi" w:hAnsiTheme="minorBidi" w:cstheme="minorBidi"/>
          <w:i/>
          <w:color w:val="000000"/>
        </w:rPr>
      </w:pPr>
      <w:r w:rsidRPr="00DC3A4C">
        <w:rPr>
          <w:rFonts w:asciiTheme="minorBidi" w:eastAsia="Arial" w:hAnsiTheme="minorBidi" w:cstheme="minorBidi"/>
        </w:rPr>
        <w:t xml:space="preserve">(Sarasota County) </w:t>
      </w:r>
      <w:r w:rsidRPr="00DC3A4C">
        <w:rPr>
          <w:rFonts w:asciiTheme="minorBidi" w:hAnsiTheme="minorBidi" w:cstheme="minorBidi"/>
        </w:rPr>
        <w:t xml:space="preserve">The Hermitage’s </w:t>
      </w:r>
      <w:r w:rsidR="00B73217">
        <w:rPr>
          <w:rFonts w:asciiTheme="minorBidi" w:hAnsiTheme="minorBidi" w:cstheme="minorBidi"/>
        </w:rPr>
        <w:t>November</w:t>
      </w:r>
      <w:r w:rsidRPr="00DC3A4C">
        <w:rPr>
          <w:rFonts w:asciiTheme="minorBidi" w:hAnsiTheme="minorBidi" w:cstheme="minorBidi"/>
        </w:rPr>
        <w:t xml:space="preserve"> programs include</w:t>
      </w:r>
      <w:r w:rsidR="00B73217" w:rsidRPr="00B73217">
        <w:t xml:space="preserve"> </w:t>
      </w:r>
      <w:r w:rsidR="00B73217">
        <w:t>“</w:t>
      </w:r>
      <w:r w:rsidR="00B73217" w:rsidRPr="00B73217">
        <w:rPr>
          <w:rFonts w:asciiTheme="minorBidi" w:hAnsiTheme="minorBidi" w:cstheme="minorBidi"/>
        </w:rPr>
        <w:t>Viola Works from J.S. Ba</w:t>
      </w:r>
      <w:r w:rsidR="00ED74D8">
        <w:rPr>
          <w:rFonts w:asciiTheme="minorBidi" w:hAnsiTheme="minorBidi" w:cstheme="minorBidi"/>
        </w:rPr>
        <w:t>ch</w:t>
      </w:r>
      <w:r w:rsidR="00B73217" w:rsidRPr="00B73217">
        <w:rPr>
          <w:rFonts w:asciiTheme="minorBidi" w:hAnsiTheme="minorBidi" w:cstheme="minorBidi"/>
        </w:rPr>
        <w:t xml:space="preserve"> to Philip Glass</w:t>
      </w:r>
      <w:r w:rsidR="00B73217">
        <w:rPr>
          <w:rFonts w:asciiTheme="minorBidi" w:hAnsiTheme="minorBidi" w:cstheme="minorBidi"/>
        </w:rPr>
        <w:t>,” p</w:t>
      </w:r>
      <w:r w:rsidR="00B73217" w:rsidRPr="00B73217">
        <w:rPr>
          <w:rFonts w:asciiTheme="minorBidi" w:hAnsiTheme="minorBidi" w:cstheme="minorBidi"/>
        </w:rPr>
        <w:t xml:space="preserve">erformed by </w:t>
      </w:r>
      <w:r w:rsidR="00B260F9">
        <w:rPr>
          <w:rFonts w:asciiTheme="minorBidi" w:hAnsiTheme="minorBidi" w:cstheme="minorBidi"/>
        </w:rPr>
        <w:t>ETHEL</w:t>
      </w:r>
      <w:r w:rsidR="00B73217" w:rsidRPr="00B73217">
        <w:rPr>
          <w:rFonts w:asciiTheme="minorBidi" w:hAnsiTheme="minorBidi" w:cstheme="minorBidi"/>
        </w:rPr>
        <w:t xml:space="preserve"> </w:t>
      </w:r>
      <w:r w:rsidR="00B73217">
        <w:rPr>
          <w:rFonts w:asciiTheme="minorBidi" w:hAnsiTheme="minorBidi" w:cstheme="minorBidi"/>
        </w:rPr>
        <w:t>v</w:t>
      </w:r>
      <w:r w:rsidR="00B73217" w:rsidRPr="00B73217">
        <w:rPr>
          <w:rFonts w:asciiTheme="minorBidi" w:hAnsiTheme="minorBidi" w:cstheme="minorBidi"/>
        </w:rPr>
        <w:t>iolist</w:t>
      </w:r>
      <w:r w:rsidR="00B260F9">
        <w:rPr>
          <w:rFonts w:asciiTheme="minorBidi" w:hAnsiTheme="minorBidi" w:cstheme="minorBidi"/>
        </w:rPr>
        <w:t xml:space="preserve"> and artistic director,</w:t>
      </w:r>
      <w:r w:rsidR="00B73217" w:rsidRPr="00B73217">
        <w:rPr>
          <w:rFonts w:asciiTheme="minorBidi" w:hAnsiTheme="minorBidi" w:cstheme="minorBidi"/>
        </w:rPr>
        <w:t xml:space="preserve"> Ralph Farris</w:t>
      </w:r>
      <w:r w:rsidR="00B73217">
        <w:rPr>
          <w:rFonts w:asciiTheme="minorBidi" w:hAnsiTheme="minorBidi" w:cstheme="minorBidi"/>
        </w:rPr>
        <w:t>.</w:t>
      </w:r>
      <w:r w:rsidR="00B73217" w:rsidRPr="00B73217">
        <w:rPr>
          <w:rFonts w:asciiTheme="minorBidi" w:hAnsiTheme="minorBidi" w:cstheme="minorBidi"/>
        </w:rPr>
        <w:t xml:space="preserve"> </w:t>
      </w:r>
      <w:r w:rsidRPr="00DC3A4C">
        <w:rPr>
          <w:rFonts w:asciiTheme="minorBidi" w:hAnsiTheme="minorBidi" w:cstheme="minorBidi"/>
        </w:rPr>
        <w:t xml:space="preserve">The program, part of the “On the Beach at Sunset” series, is Friday, </w:t>
      </w:r>
      <w:r w:rsidR="00B73217">
        <w:rPr>
          <w:rFonts w:asciiTheme="minorBidi" w:hAnsiTheme="minorBidi" w:cstheme="minorBidi"/>
        </w:rPr>
        <w:t>November 15</w:t>
      </w:r>
      <w:r w:rsidR="0067757B">
        <w:rPr>
          <w:rFonts w:asciiTheme="minorBidi" w:hAnsiTheme="minorBidi" w:cstheme="minorBidi"/>
        </w:rPr>
        <w:t>,</w:t>
      </w:r>
      <w:r w:rsidRPr="00DC3A4C">
        <w:rPr>
          <w:rFonts w:asciiTheme="minorBidi" w:hAnsiTheme="minorBidi" w:cstheme="minorBidi"/>
        </w:rPr>
        <w:t xml:space="preserve"> </w:t>
      </w:r>
      <w:r w:rsidR="006F198E">
        <w:rPr>
          <w:rFonts w:asciiTheme="minorBidi" w:hAnsiTheme="minorBidi" w:cstheme="minorBidi"/>
        </w:rPr>
        <w:t>5</w:t>
      </w:r>
      <w:r w:rsidRPr="00DC3A4C">
        <w:rPr>
          <w:rFonts w:asciiTheme="minorBidi" w:hAnsiTheme="minorBidi" w:cstheme="minorBidi"/>
        </w:rPr>
        <w:t xml:space="preserve"> p.m.</w:t>
      </w:r>
      <w:r w:rsidR="00B73217">
        <w:rPr>
          <w:rFonts w:asciiTheme="minorBidi" w:hAnsiTheme="minorBidi" w:cstheme="minorBidi"/>
        </w:rPr>
        <w:t>, on the beach at the Hermitage.</w:t>
      </w:r>
      <w:r w:rsidRPr="00DC3A4C">
        <w:rPr>
          <w:rFonts w:asciiTheme="minorBidi" w:hAnsiTheme="minorBidi" w:cstheme="minorBidi"/>
        </w:rPr>
        <w:t xml:space="preserve"> </w:t>
      </w:r>
      <w:r w:rsidR="00B73217" w:rsidRPr="00B73217">
        <w:rPr>
          <w:rFonts w:asciiTheme="minorBidi" w:hAnsiTheme="minorBidi" w:cstheme="minorBidi"/>
        </w:rPr>
        <w:t>“Smart in Medicine, A New Era” with Alexa Miller</w:t>
      </w:r>
      <w:r w:rsidR="00B260F9">
        <w:rPr>
          <w:rFonts w:asciiTheme="minorBidi" w:hAnsiTheme="minorBidi" w:cstheme="minorBidi"/>
        </w:rPr>
        <w:t xml:space="preserve">, </w:t>
      </w:r>
      <w:r w:rsidR="00B73217">
        <w:rPr>
          <w:rFonts w:asciiTheme="minorBidi" w:hAnsiTheme="minorBidi" w:cstheme="minorBidi"/>
        </w:rPr>
        <w:t>part of the Fridays @ 5 series,</w:t>
      </w:r>
      <w:r w:rsidRPr="0081725D">
        <w:rPr>
          <w:rFonts w:asciiTheme="minorBidi" w:hAnsiTheme="minorBidi" w:cstheme="minorBidi"/>
        </w:rPr>
        <w:t xml:space="preserve"> is Friday, </w:t>
      </w:r>
      <w:r w:rsidR="00B73217">
        <w:rPr>
          <w:rFonts w:asciiTheme="minorBidi" w:hAnsiTheme="minorBidi" w:cstheme="minorBidi"/>
        </w:rPr>
        <w:t>November 22</w:t>
      </w:r>
      <w:r w:rsidRPr="0081725D">
        <w:rPr>
          <w:rFonts w:asciiTheme="minorBidi" w:hAnsiTheme="minorBidi" w:cstheme="minorBidi"/>
        </w:rPr>
        <w:t xml:space="preserve">, 5 p.m., </w:t>
      </w:r>
      <w:r w:rsidR="00BC094D" w:rsidRPr="0081725D">
        <w:rPr>
          <w:rFonts w:asciiTheme="minorBidi" w:hAnsiTheme="minorBidi" w:cstheme="minorBidi"/>
        </w:rPr>
        <w:t>in the Palm House</w:t>
      </w:r>
      <w:r w:rsidRPr="0081725D">
        <w:rPr>
          <w:rFonts w:asciiTheme="minorBidi" w:hAnsiTheme="minorBidi" w:cstheme="minorBidi"/>
        </w:rPr>
        <w:t xml:space="preserve"> at the Hermitage</w:t>
      </w:r>
      <w:r w:rsidRPr="00595B52">
        <w:rPr>
          <w:rFonts w:asciiTheme="minorBidi" w:hAnsiTheme="minorBidi" w:cstheme="minorBidi"/>
        </w:rPr>
        <w:t xml:space="preserve">. Audience members are welcome to bring blankets and chairs for the beach event. In case of rain, the event will be moved inside. To </w:t>
      </w:r>
      <w:r w:rsidRPr="00595B52">
        <w:rPr>
          <w:rFonts w:asciiTheme="minorBidi" w:eastAsia="Roboto" w:hAnsiTheme="minorBidi" w:cstheme="minorBidi"/>
          <w:highlight w:val="white"/>
        </w:rPr>
        <w:t xml:space="preserve">secure indoor seating in case of inclement weather, reservations for </w:t>
      </w:r>
      <w:r w:rsidRPr="00595B52">
        <w:rPr>
          <w:rFonts w:asciiTheme="minorBidi" w:hAnsiTheme="minorBidi" w:cstheme="minorBidi"/>
        </w:rPr>
        <w:t xml:space="preserve">both programs are required and can be </w:t>
      </w:r>
      <w:r w:rsidRPr="00595B52">
        <w:rPr>
          <w:rFonts w:asciiTheme="minorBidi" w:hAnsiTheme="minorBidi" w:cstheme="minorBidi"/>
        </w:rPr>
        <w:lastRenderedPageBreak/>
        <w:t>requested at www.HermitageArtistRetreat.org</w:t>
      </w:r>
      <w:r w:rsidRPr="00595B52">
        <w:rPr>
          <w:rFonts w:asciiTheme="minorBidi" w:hAnsiTheme="minorBidi" w:cstheme="minorBidi"/>
          <w:i/>
        </w:rPr>
        <w:t xml:space="preserve">. For more information about the Hermitage, visit www.HermitageArtistRetreat.org. </w:t>
      </w:r>
    </w:p>
    <w:p w14:paraId="404AFDB8" w14:textId="28DF7AA6" w:rsidR="00B260F9" w:rsidRDefault="00B260F9" w:rsidP="00B260F9">
      <w:pPr>
        <w:tabs>
          <w:tab w:val="left" w:pos="8910"/>
        </w:tabs>
        <w:spacing w:line="480" w:lineRule="auto"/>
        <w:ind w:firstLine="720"/>
        <w:rPr>
          <w:rFonts w:asciiTheme="minorBidi" w:eastAsia="Arial" w:hAnsiTheme="minorBidi" w:cstheme="minorBidi"/>
          <w:bCs/>
        </w:rPr>
      </w:pPr>
      <w:r>
        <w:rPr>
          <w:rFonts w:asciiTheme="minorBidi" w:eastAsia="Arial" w:hAnsiTheme="minorBidi" w:cstheme="minorBidi"/>
          <w:bCs/>
        </w:rPr>
        <w:t>A Grammy Award-nominated</w:t>
      </w:r>
      <w:r w:rsidRPr="00B260F9">
        <w:rPr>
          <w:rFonts w:asciiTheme="minorBidi" w:eastAsia="Arial" w:hAnsiTheme="minorBidi" w:cstheme="minorBidi"/>
          <w:bCs/>
        </w:rPr>
        <w:t xml:space="preserve"> graduate of The Juilliard School, three-time Tanglewood Fellow, </w:t>
      </w:r>
      <w:r>
        <w:rPr>
          <w:rFonts w:asciiTheme="minorBidi" w:eastAsia="Arial" w:hAnsiTheme="minorBidi" w:cstheme="minorBidi"/>
          <w:bCs/>
        </w:rPr>
        <w:t xml:space="preserve">and </w:t>
      </w:r>
      <w:r w:rsidRPr="00B260F9">
        <w:rPr>
          <w:rFonts w:asciiTheme="minorBidi" w:eastAsia="Arial" w:hAnsiTheme="minorBidi" w:cstheme="minorBidi"/>
          <w:bCs/>
        </w:rPr>
        <w:t xml:space="preserve">Young Arts Master Teacher, </w:t>
      </w:r>
      <w:r w:rsidRPr="00B260F9">
        <w:rPr>
          <w:rFonts w:asciiTheme="minorBidi" w:eastAsia="Arial" w:hAnsiTheme="minorBidi" w:cstheme="minorBidi"/>
          <w:b/>
        </w:rPr>
        <w:t>Ralph Farris</w:t>
      </w:r>
      <w:r w:rsidRPr="00B260F9">
        <w:rPr>
          <w:rFonts w:asciiTheme="minorBidi" w:eastAsia="Arial" w:hAnsiTheme="minorBidi" w:cstheme="minorBidi"/>
          <w:bCs/>
        </w:rPr>
        <w:t xml:space="preserve"> is the founding violist and </w:t>
      </w:r>
      <w:r>
        <w:rPr>
          <w:rFonts w:asciiTheme="minorBidi" w:eastAsia="Arial" w:hAnsiTheme="minorBidi" w:cstheme="minorBidi"/>
          <w:bCs/>
        </w:rPr>
        <w:t>a</w:t>
      </w:r>
      <w:r w:rsidRPr="00B260F9">
        <w:rPr>
          <w:rFonts w:asciiTheme="minorBidi" w:eastAsia="Arial" w:hAnsiTheme="minorBidi" w:cstheme="minorBidi"/>
          <w:bCs/>
        </w:rPr>
        <w:t xml:space="preserve">rtistic </w:t>
      </w:r>
      <w:r>
        <w:rPr>
          <w:rFonts w:asciiTheme="minorBidi" w:eastAsia="Arial" w:hAnsiTheme="minorBidi" w:cstheme="minorBidi"/>
          <w:bCs/>
        </w:rPr>
        <w:t>d</w:t>
      </w:r>
      <w:r w:rsidRPr="00B260F9">
        <w:rPr>
          <w:rFonts w:asciiTheme="minorBidi" w:eastAsia="Arial" w:hAnsiTheme="minorBidi" w:cstheme="minorBidi"/>
          <w:bCs/>
        </w:rPr>
        <w:t xml:space="preserve">irector of the genre-bending string quartet ETHEL. The group is </w:t>
      </w:r>
      <w:r>
        <w:rPr>
          <w:rFonts w:asciiTheme="minorBidi" w:eastAsia="Arial" w:hAnsiTheme="minorBidi" w:cstheme="minorBidi"/>
          <w:bCs/>
        </w:rPr>
        <w:t>the r</w:t>
      </w:r>
      <w:r w:rsidRPr="00B260F9">
        <w:rPr>
          <w:rFonts w:asciiTheme="minorBidi" w:eastAsia="Arial" w:hAnsiTheme="minorBidi" w:cstheme="minorBidi"/>
          <w:bCs/>
        </w:rPr>
        <w:t xml:space="preserve">esident </w:t>
      </w:r>
      <w:r>
        <w:rPr>
          <w:rFonts w:asciiTheme="minorBidi" w:eastAsia="Arial" w:hAnsiTheme="minorBidi" w:cstheme="minorBidi"/>
          <w:bCs/>
        </w:rPr>
        <w:t>e</w:t>
      </w:r>
      <w:r w:rsidRPr="00B260F9">
        <w:rPr>
          <w:rFonts w:asciiTheme="minorBidi" w:eastAsia="Arial" w:hAnsiTheme="minorBidi" w:cstheme="minorBidi"/>
          <w:bCs/>
        </w:rPr>
        <w:t xml:space="preserve">nsemble at The Metropolitan Museum of Art’s Balcony Bar, where </w:t>
      </w:r>
      <w:r>
        <w:rPr>
          <w:rFonts w:asciiTheme="minorBidi" w:eastAsia="Arial" w:hAnsiTheme="minorBidi" w:cstheme="minorBidi"/>
          <w:bCs/>
        </w:rPr>
        <w:t xml:space="preserve">Farris </w:t>
      </w:r>
      <w:r w:rsidRPr="00B260F9">
        <w:rPr>
          <w:rFonts w:asciiTheme="minorBidi" w:eastAsia="Arial" w:hAnsiTheme="minorBidi" w:cstheme="minorBidi"/>
          <w:bCs/>
        </w:rPr>
        <w:t xml:space="preserve">programs the weekly “ETHEL and Friends” concerts. ETHEL is also </w:t>
      </w:r>
      <w:r>
        <w:rPr>
          <w:rFonts w:asciiTheme="minorBidi" w:eastAsia="Arial" w:hAnsiTheme="minorBidi" w:cstheme="minorBidi"/>
          <w:bCs/>
        </w:rPr>
        <w:t>e</w:t>
      </w:r>
      <w:r w:rsidRPr="00B260F9">
        <w:rPr>
          <w:rFonts w:asciiTheme="minorBidi" w:eastAsia="Arial" w:hAnsiTheme="minorBidi" w:cstheme="minorBidi"/>
          <w:bCs/>
        </w:rPr>
        <w:t>nsemble-in-</w:t>
      </w:r>
      <w:r>
        <w:rPr>
          <w:rFonts w:asciiTheme="minorBidi" w:eastAsia="Arial" w:hAnsiTheme="minorBidi" w:cstheme="minorBidi"/>
          <w:bCs/>
        </w:rPr>
        <w:t>r</w:t>
      </w:r>
      <w:r w:rsidRPr="00B260F9">
        <w:rPr>
          <w:rFonts w:asciiTheme="minorBidi" w:eastAsia="Arial" w:hAnsiTheme="minorBidi" w:cstheme="minorBidi"/>
          <w:bCs/>
        </w:rPr>
        <w:t>esidence at Denison University</w:t>
      </w:r>
      <w:r>
        <w:rPr>
          <w:rFonts w:asciiTheme="minorBidi" w:eastAsia="Arial" w:hAnsiTheme="minorBidi" w:cstheme="minorBidi"/>
          <w:bCs/>
        </w:rPr>
        <w:t>. Farris</w:t>
      </w:r>
      <w:r w:rsidRPr="00B260F9">
        <w:rPr>
          <w:rFonts w:asciiTheme="minorBidi" w:eastAsia="Arial" w:hAnsiTheme="minorBidi" w:cstheme="minorBidi"/>
          <w:bCs/>
        </w:rPr>
        <w:t xml:space="preserve"> is </w:t>
      </w:r>
      <w:r>
        <w:rPr>
          <w:rFonts w:asciiTheme="minorBidi" w:eastAsia="Arial" w:hAnsiTheme="minorBidi" w:cstheme="minorBidi"/>
          <w:bCs/>
        </w:rPr>
        <w:t xml:space="preserve">also </w:t>
      </w:r>
      <w:r w:rsidRPr="00B260F9">
        <w:rPr>
          <w:rFonts w:asciiTheme="minorBidi" w:eastAsia="Arial" w:hAnsiTheme="minorBidi" w:cstheme="minorBidi"/>
          <w:bCs/>
        </w:rPr>
        <w:t xml:space="preserve">a 2019-20 </w:t>
      </w:r>
      <w:r>
        <w:rPr>
          <w:rFonts w:asciiTheme="minorBidi" w:eastAsia="Arial" w:hAnsiTheme="minorBidi" w:cstheme="minorBidi"/>
          <w:bCs/>
        </w:rPr>
        <w:t>r</w:t>
      </w:r>
      <w:r w:rsidRPr="00B260F9">
        <w:rPr>
          <w:rFonts w:asciiTheme="minorBidi" w:eastAsia="Arial" w:hAnsiTheme="minorBidi" w:cstheme="minorBidi"/>
          <w:bCs/>
        </w:rPr>
        <w:t xml:space="preserve">esident </w:t>
      </w:r>
      <w:r>
        <w:rPr>
          <w:rFonts w:asciiTheme="minorBidi" w:eastAsia="Arial" w:hAnsiTheme="minorBidi" w:cstheme="minorBidi"/>
          <w:bCs/>
        </w:rPr>
        <w:t>a</w:t>
      </w:r>
      <w:r w:rsidRPr="00B260F9">
        <w:rPr>
          <w:rFonts w:asciiTheme="minorBidi" w:eastAsia="Arial" w:hAnsiTheme="minorBidi" w:cstheme="minorBidi"/>
          <w:bCs/>
        </w:rPr>
        <w:t>rtist at the Las Vegas’s Rogers Art Loft, where he is founding Co-Lab, the Conference on Artistic Collaboration. He is currently building a solo show, “Walls of Water,” after the words and writings of political prisoners held on island detention centers through history.</w:t>
      </w:r>
      <w:r w:rsidR="006F198E">
        <w:rPr>
          <w:rFonts w:asciiTheme="minorBidi" w:eastAsia="Arial" w:hAnsiTheme="minorBidi" w:cstheme="minorBidi"/>
          <w:bCs/>
        </w:rPr>
        <w:t xml:space="preserve"> Farri</w:t>
      </w:r>
      <w:r>
        <w:rPr>
          <w:rFonts w:asciiTheme="minorBidi" w:eastAsia="Arial" w:hAnsiTheme="minorBidi" w:cstheme="minorBidi"/>
          <w:bCs/>
        </w:rPr>
        <w:t xml:space="preserve">s, who has said that his favorite place to compose is at the Hermitage, will </w:t>
      </w:r>
      <w:r w:rsidRPr="00B260F9">
        <w:rPr>
          <w:rFonts w:asciiTheme="minorBidi" w:eastAsia="Arial" w:hAnsiTheme="minorBidi" w:cstheme="minorBidi"/>
          <w:bCs/>
        </w:rPr>
        <w:t xml:space="preserve">perform a solo sunset concert featuring works from J.S. Bach to Philip Glass. </w:t>
      </w:r>
    </w:p>
    <w:p w14:paraId="2FAF5F5F" w14:textId="2925B90F" w:rsidR="00B260F9" w:rsidRPr="00B260F9" w:rsidRDefault="00B260F9" w:rsidP="00B260F9">
      <w:pPr>
        <w:tabs>
          <w:tab w:val="left" w:pos="8910"/>
        </w:tabs>
        <w:spacing w:line="480" w:lineRule="auto"/>
        <w:ind w:firstLine="720"/>
        <w:rPr>
          <w:rFonts w:asciiTheme="minorBidi" w:eastAsia="Arial" w:hAnsiTheme="minorBidi" w:cstheme="minorBidi"/>
          <w:bCs/>
        </w:rPr>
      </w:pPr>
      <w:r w:rsidRPr="00B260F9">
        <w:rPr>
          <w:rFonts w:asciiTheme="minorBidi" w:eastAsia="Arial" w:hAnsiTheme="minorBidi" w:cstheme="minorBidi"/>
          <w:b/>
        </w:rPr>
        <w:t>Alexa Miller</w:t>
      </w:r>
      <w:r w:rsidRPr="00B260F9">
        <w:rPr>
          <w:rFonts w:asciiTheme="minorBidi" w:eastAsia="Arial" w:hAnsiTheme="minorBidi" w:cstheme="minorBidi"/>
          <w:bCs/>
        </w:rPr>
        <w:t xml:space="preserve"> creates experiential learning opportunities that enable leaders, practitioners, and teachers in healthcare to be more effective and mindful in uncertainty. A leading voice for observation and inquiry practices in medicine, and for their cultivation in arts experiences, Miller is an original co-creator of Harvard Medical School’s Training the Eye: Improving the Art of Physical Diagnosis, a course that produced researched outcomes on the impact of arts experiences on medical student learning. A kid who was always drawing, a trained visual artist and arts educator, and an avid reader of the learning sciences, Miller has been teaching medical learners and studying observation and critical thinking processes since 2003.</w:t>
      </w:r>
      <w:r>
        <w:rPr>
          <w:rFonts w:asciiTheme="minorBidi" w:eastAsia="Arial" w:hAnsiTheme="minorBidi" w:cstheme="minorBidi"/>
          <w:bCs/>
        </w:rPr>
        <w:t xml:space="preserve"> In this event, Miller will </w:t>
      </w:r>
      <w:r>
        <w:rPr>
          <w:rFonts w:asciiTheme="minorBidi" w:eastAsia="Arial" w:hAnsiTheme="minorBidi" w:cstheme="minorBidi"/>
          <w:bCs/>
        </w:rPr>
        <w:lastRenderedPageBreak/>
        <w:t xml:space="preserve">explore what it means to be </w:t>
      </w:r>
      <w:r w:rsidRPr="00B260F9">
        <w:rPr>
          <w:rFonts w:asciiTheme="minorBidi" w:eastAsia="Arial" w:hAnsiTheme="minorBidi" w:cstheme="minorBidi"/>
          <w:bCs/>
        </w:rPr>
        <w:t>smart in healthcare</w:t>
      </w:r>
      <w:r w:rsidR="006F198E">
        <w:rPr>
          <w:rFonts w:asciiTheme="minorBidi" w:eastAsia="Arial" w:hAnsiTheme="minorBidi" w:cstheme="minorBidi"/>
          <w:bCs/>
        </w:rPr>
        <w:t xml:space="preserve">. </w:t>
      </w:r>
      <w:r>
        <w:rPr>
          <w:rFonts w:asciiTheme="minorBidi" w:eastAsia="Arial" w:hAnsiTheme="minorBidi" w:cstheme="minorBidi"/>
          <w:bCs/>
        </w:rPr>
        <w:t>She</w:t>
      </w:r>
      <w:r w:rsidRPr="00B260F9">
        <w:rPr>
          <w:rFonts w:asciiTheme="minorBidi" w:eastAsia="Arial" w:hAnsiTheme="minorBidi" w:cstheme="minorBidi"/>
          <w:bCs/>
        </w:rPr>
        <w:t xml:space="preserve"> identifies an aspect of smartness deeply intertwined with the arts and creative processes. </w:t>
      </w:r>
    </w:p>
    <w:p w14:paraId="5DAF24F9" w14:textId="179EB195" w:rsidR="00C63087" w:rsidRPr="00DC3A4C" w:rsidRDefault="00595B52" w:rsidP="00B260F9">
      <w:pPr>
        <w:tabs>
          <w:tab w:val="left" w:pos="8910"/>
        </w:tabs>
        <w:spacing w:line="480" w:lineRule="auto"/>
        <w:ind w:firstLine="720"/>
        <w:rPr>
          <w:rFonts w:asciiTheme="minorBidi" w:eastAsia="Arial" w:hAnsiTheme="minorBidi" w:cstheme="minorBidi"/>
        </w:rPr>
      </w:pPr>
      <w:r w:rsidRPr="00DC3A4C">
        <w:rPr>
          <w:rFonts w:asciiTheme="minorBidi" w:eastAsia="Arial" w:hAnsiTheme="minorBidi" w:cstheme="minorBidi"/>
        </w:rPr>
        <w:t>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with us.” He adds that, in addition to programs at the Hermitage, many artists also participate in free outreach programs at area schools, colleges, and in collaboration with regional cultural organizations.</w:t>
      </w:r>
    </w:p>
    <w:p w14:paraId="232A4A23" w14:textId="77777777" w:rsidR="00C63087" w:rsidRPr="00DC3A4C" w:rsidRDefault="00595B52">
      <w:pPr>
        <w:tabs>
          <w:tab w:val="left" w:pos="8820"/>
          <w:tab w:val="left" w:pos="8910"/>
        </w:tabs>
        <w:spacing w:line="480" w:lineRule="auto"/>
        <w:ind w:right="187" w:firstLine="720"/>
        <w:rPr>
          <w:rFonts w:asciiTheme="minorBidi" w:eastAsia="Arial" w:hAnsiTheme="minorBidi" w:cstheme="minorBidi"/>
          <w:color w:val="000000"/>
        </w:rPr>
      </w:pPr>
      <w:bookmarkStart w:id="3" w:name="_3znysh7" w:colFirst="0" w:colLast="0"/>
      <w:bookmarkEnd w:id="3"/>
      <w:r w:rsidRPr="00DC3A4C">
        <w:rPr>
          <w:rFonts w:asciiTheme="minorBidi" w:eastAsia="Arial" w:hAnsiTheme="minorBidi" w:cstheme="minorBidi"/>
        </w:rPr>
        <w:t>All programs are subject to change. Please check the Hermitage website or Facebook page for updated program status. The Hermitage Artist Retreat is located at 6630 Manasota Key Road in Englewood. For more information about these free community programs or the Hermitage, visit www</w:t>
      </w:r>
      <w:r w:rsidRPr="00DC3A4C">
        <w:rPr>
          <w:rFonts w:asciiTheme="minorBidi" w:eastAsia="Arial" w:hAnsiTheme="minorBidi" w:cstheme="minorBidi"/>
          <w:color w:val="000000"/>
        </w:rPr>
        <w:t xml:space="preserve">.HermitageArtistRetreat.org. </w:t>
      </w:r>
    </w:p>
    <w:p w14:paraId="286AE6D9" w14:textId="77777777" w:rsidR="00C63087" w:rsidRDefault="00C63087">
      <w:pPr>
        <w:tabs>
          <w:tab w:val="left" w:pos="8820"/>
          <w:tab w:val="left" w:pos="8910"/>
        </w:tabs>
        <w:spacing w:line="360" w:lineRule="auto"/>
        <w:ind w:right="180"/>
        <w:rPr>
          <w:rFonts w:ascii="Arial" w:eastAsia="Arial" w:hAnsi="Arial" w:cs="Arial"/>
          <w:b/>
        </w:rPr>
      </w:pPr>
    </w:p>
    <w:p w14:paraId="2826ED46" w14:textId="77777777" w:rsidR="00C63087" w:rsidRDefault="00595B52">
      <w:pPr>
        <w:tabs>
          <w:tab w:val="left" w:pos="8820"/>
          <w:tab w:val="left" w:pos="8910"/>
        </w:tabs>
        <w:spacing w:line="360" w:lineRule="auto"/>
        <w:ind w:right="180"/>
        <w:rPr>
          <w:rFonts w:ascii="Arial" w:eastAsia="Arial" w:hAnsi="Arial" w:cs="Arial"/>
          <w:b/>
        </w:rPr>
      </w:pPr>
      <w:r>
        <w:rPr>
          <w:rFonts w:ascii="Arial" w:eastAsia="Arial" w:hAnsi="Arial" w:cs="Arial"/>
          <w:b/>
        </w:rPr>
        <w:t xml:space="preserve">About the Hermitage Artist Retreat: </w:t>
      </w:r>
    </w:p>
    <w:p w14:paraId="7869531E" w14:textId="77777777" w:rsidR="00C63087" w:rsidRDefault="00595B52">
      <w:pPr>
        <w:tabs>
          <w:tab w:val="left" w:pos="8820"/>
          <w:tab w:val="left" w:pos="8910"/>
        </w:tabs>
        <w:spacing w:line="360" w:lineRule="auto"/>
        <w:ind w:right="180"/>
        <w:rPr>
          <w:rFonts w:ascii="Arial" w:eastAsia="Arial" w:hAnsi="Arial" w:cs="Arial"/>
        </w:rPr>
      </w:pPr>
      <w:r w:rsidRPr="00B260F9">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r>
        <w:rPr>
          <w:rFonts w:ascii="Arial" w:eastAsia="Arial" w:hAnsi="Arial" w:cs="Arial"/>
        </w:rPr>
        <w:t>.</w:t>
      </w:r>
    </w:p>
    <w:p w14:paraId="7BA6AB0B" w14:textId="77777777" w:rsidR="00C63087" w:rsidRDefault="00C63087">
      <w:pPr>
        <w:tabs>
          <w:tab w:val="left" w:pos="8820"/>
          <w:tab w:val="left" w:pos="8910"/>
        </w:tabs>
        <w:spacing w:line="360" w:lineRule="auto"/>
        <w:ind w:right="180"/>
        <w:rPr>
          <w:rFonts w:ascii="Arial" w:eastAsia="Arial" w:hAnsi="Arial" w:cs="Arial"/>
          <w:b/>
        </w:rPr>
      </w:pPr>
    </w:p>
    <w:p w14:paraId="43FCBCA8" w14:textId="77777777" w:rsidR="00C63087" w:rsidRDefault="00595B52">
      <w:pPr>
        <w:tabs>
          <w:tab w:val="left" w:pos="8820"/>
          <w:tab w:val="left" w:pos="8910"/>
        </w:tabs>
        <w:spacing w:line="360" w:lineRule="auto"/>
        <w:ind w:right="180"/>
        <w:rPr>
          <w:rFonts w:ascii="Arial" w:eastAsia="Arial" w:hAnsi="Arial" w:cs="Arial"/>
          <w:b/>
        </w:rPr>
      </w:pPr>
      <w:r>
        <w:rPr>
          <w:rFonts w:ascii="Arial" w:eastAsia="Arial" w:hAnsi="Arial" w:cs="Arial"/>
          <w:b/>
        </w:rPr>
        <w:t>The Hermitage is supported by:</w:t>
      </w:r>
    </w:p>
    <w:p w14:paraId="51DE5604" w14:textId="77777777" w:rsidR="00C63087" w:rsidRPr="00B260F9" w:rsidRDefault="00595B52">
      <w:pPr>
        <w:tabs>
          <w:tab w:val="left" w:pos="8820"/>
          <w:tab w:val="left" w:pos="8910"/>
        </w:tabs>
        <w:spacing w:line="360" w:lineRule="auto"/>
        <w:ind w:right="180"/>
        <w:rPr>
          <w:rFonts w:ascii="Arial" w:eastAsia="Arial" w:hAnsi="Arial" w:cs="Arial"/>
          <w:sz w:val="22"/>
          <w:szCs w:val="22"/>
        </w:rPr>
      </w:pPr>
      <w:r w:rsidRPr="00B260F9">
        <w:rPr>
          <w:rFonts w:ascii="Arial" w:eastAsia="Arial" w:hAnsi="Arial" w:cs="Arial"/>
          <w:sz w:val="22"/>
          <w:szCs w:val="22"/>
        </w:rPr>
        <w:t xml:space="preserve">Hermitage programs are supported, in part, by an award from the National Endowment for the Arts; by Sarasota County Tourist Development Tax Revenues; and by the Department of </w:t>
      </w:r>
      <w:r w:rsidRPr="00B260F9">
        <w:rPr>
          <w:rFonts w:ascii="Arial" w:eastAsia="Arial" w:hAnsi="Arial" w:cs="Arial"/>
          <w:sz w:val="22"/>
          <w:szCs w:val="22"/>
        </w:rPr>
        <w:lastRenderedPageBreak/>
        <w:t>State, Division of Cultural Affairs, the Florida Council of Arts and Culture and the State of Florida (Section 286.25 Florida Statutes).</w:t>
      </w:r>
    </w:p>
    <w:p w14:paraId="5996C140" w14:textId="77777777" w:rsidR="00C63087" w:rsidRDefault="00C63087">
      <w:pPr>
        <w:tabs>
          <w:tab w:val="left" w:pos="8820"/>
          <w:tab w:val="left" w:pos="8910"/>
        </w:tabs>
        <w:spacing w:line="360" w:lineRule="auto"/>
        <w:ind w:right="180"/>
        <w:rPr>
          <w:rFonts w:ascii="Arial" w:eastAsia="Arial" w:hAnsi="Arial" w:cs="Arial"/>
        </w:rPr>
      </w:pPr>
    </w:p>
    <w:sectPr w:rsidR="00C630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87"/>
    <w:rsid w:val="000D537D"/>
    <w:rsid w:val="00116C15"/>
    <w:rsid w:val="005211DE"/>
    <w:rsid w:val="00595B52"/>
    <w:rsid w:val="0067757B"/>
    <w:rsid w:val="006F198E"/>
    <w:rsid w:val="00744A73"/>
    <w:rsid w:val="0081725D"/>
    <w:rsid w:val="00B260F9"/>
    <w:rsid w:val="00B73217"/>
    <w:rsid w:val="00BC094D"/>
    <w:rsid w:val="00BF121E"/>
    <w:rsid w:val="00C63087"/>
    <w:rsid w:val="00DC3A4C"/>
    <w:rsid w:val="00ED7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6B99"/>
  <w15:docId w15:val="{C0DDC6A1-7636-4ABD-8097-135BD877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3</cp:revision>
  <dcterms:created xsi:type="dcterms:W3CDTF">2019-10-21T12:58:00Z</dcterms:created>
  <dcterms:modified xsi:type="dcterms:W3CDTF">2019-10-21T18:41:00Z</dcterms:modified>
</cp:coreProperties>
</file>